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3464CB">
        <w:rPr>
          <w:rFonts w:ascii="Times New Roman" w:hAnsi="Times New Roman"/>
          <w:sz w:val="24"/>
          <w:szCs w:val="24"/>
        </w:rPr>
        <w:t xml:space="preserve">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513BC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C40615">
        <w:rPr>
          <w:rFonts w:ascii="Times New Roman" w:hAnsi="Times New Roman"/>
          <w:sz w:val="24"/>
          <w:szCs w:val="24"/>
        </w:rPr>
        <w:t>дека</w:t>
      </w:r>
      <w:r w:rsidR="00CC4B2A">
        <w:rPr>
          <w:rFonts w:ascii="Times New Roman" w:hAnsi="Times New Roman"/>
          <w:sz w:val="24"/>
          <w:szCs w:val="24"/>
        </w:rPr>
        <w:t>бр</w:t>
      </w:r>
      <w:r w:rsidR="00215FCC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357EB7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CC4B2A" w:rsidRPr="00CC4B2A">
        <w:rPr>
          <w:iCs/>
        </w:rPr>
        <w:t xml:space="preserve">Перевозка </w:t>
      </w:r>
      <w:r w:rsidR="00357EB7" w:rsidRPr="00357EB7">
        <w:rPr>
          <w:iCs/>
        </w:rPr>
        <w:t>тарированных нефтепродуктов автомобильным транспортом с филиалов АО «Саханефтегазсбыт» до населенных пунктов Республики Саха (Якутия) и филиалов нефтебаз АО «Саханефтегазсбыт» в 2025 году</w:t>
      </w:r>
      <w:r w:rsidR="00D36016">
        <w:rPr>
          <w:iCs/>
        </w:rPr>
        <w:t xml:space="preserve">, в соответствии с </w:t>
      </w:r>
      <w:r w:rsidR="00D36016" w:rsidRPr="00D36016">
        <w:rPr>
          <w:iCs/>
        </w:rPr>
        <w:t>Приложени</w:t>
      </w:r>
      <w:r w:rsidR="00D36016">
        <w:rPr>
          <w:iCs/>
        </w:rPr>
        <w:t>ем</w:t>
      </w:r>
      <w:r w:rsidR="00D36016" w:rsidRPr="00D36016">
        <w:rPr>
          <w:iCs/>
        </w:rPr>
        <w:t xml:space="preserve"> № 1 к Документации.</w:t>
      </w:r>
    </w:p>
    <w:p w:rsidR="006C7811" w:rsidRPr="006735DA" w:rsidRDefault="006C7811" w:rsidP="006C7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C317CE">
        <w:rPr>
          <w:rFonts w:ascii="Times New Roman" w:hAnsi="Times New Roman"/>
          <w:sz w:val="24"/>
          <w:szCs w:val="24"/>
        </w:rPr>
        <w:t xml:space="preserve"> </w:t>
      </w:r>
      <w:r w:rsidR="00B307AC">
        <w:rPr>
          <w:rFonts w:ascii="Times New Roman" w:hAnsi="Times New Roman"/>
          <w:sz w:val="24"/>
          <w:szCs w:val="24"/>
        </w:rPr>
        <w:t>9</w:t>
      </w:r>
      <w:r w:rsidRPr="00C317CE">
        <w:rPr>
          <w:rFonts w:ascii="Times New Roman" w:hAnsi="Times New Roman"/>
          <w:sz w:val="24"/>
          <w:szCs w:val="24"/>
        </w:rPr>
        <w:t xml:space="preserve"> (</w:t>
      </w:r>
      <w:r w:rsidR="00B504CC">
        <w:rPr>
          <w:rFonts w:ascii="Times New Roman" w:hAnsi="Times New Roman"/>
          <w:sz w:val="24"/>
          <w:szCs w:val="24"/>
        </w:rPr>
        <w:t>де</w:t>
      </w:r>
      <w:r w:rsidR="00B307AC">
        <w:rPr>
          <w:rFonts w:ascii="Times New Roman" w:hAnsi="Times New Roman"/>
          <w:sz w:val="24"/>
          <w:szCs w:val="24"/>
        </w:rPr>
        <w:t>в</w:t>
      </w:r>
      <w:r w:rsidR="00B504C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 w:rsidRPr="00C317CE">
        <w:rPr>
          <w:rFonts w:ascii="Times New Roman" w:hAnsi="Times New Roman"/>
          <w:sz w:val="24"/>
          <w:szCs w:val="24"/>
        </w:rPr>
        <w:t>) человек, т.е</w:t>
      </w:r>
      <w:r w:rsidRPr="00673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307AC">
        <w:rPr>
          <w:rFonts w:ascii="Times New Roman" w:hAnsi="Times New Roman"/>
          <w:sz w:val="24"/>
          <w:szCs w:val="24"/>
        </w:rPr>
        <w:t>более 5</w:t>
      </w:r>
      <w:r>
        <w:rPr>
          <w:rFonts w:ascii="Times New Roman" w:hAnsi="Times New Roman"/>
          <w:sz w:val="24"/>
          <w:szCs w:val="24"/>
        </w:rPr>
        <w:t>0</w:t>
      </w:r>
      <w:r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D15DC7">
        <w:rPr>
          <w:rFonts w:ascii="Times New Roman" w:hAnsi="Times New Roman"/>
          <w:sz w:val="24"/>
          <w:szCs w:val="24"/>
        </w:rPr>
        <w:t>«16</w:t>
      </w:r>
      <w:r w:rsidR="00B504CC">
        <w:rPr>
          <w:rFonts w:ascii="Times New Roman" w:hAnsi="Times New Roman"/>
          <w:sz w:val="24"/>
          <w:szCs w:val="24"/>
        </w:rPr>
        <w:t>» декабря 2024</w:t>
      </w:r>
      <w:r w:rsidR="00B504CC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6C6169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6C6169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D15DC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15DC7" w:rsidRPr="00D15DC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D15DC7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D15DC7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D15DC7">
        <w:rPr>
          <w:rFonts w:ascii="Times New Roman" w:hAnsi="Times New Roman"/>
          <w:sz w:val="24"/>
          <w:szCs w:val="24"/>
        </w:rPr>
        <w:t>1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F97759">
        <w:rPr>
          <w:rFonts w:ascii="Times New Roman" w:hAnsi="Times New Roman"/>
          <w:sz w:val="24"/>
          <w:szCs w:val="24"/>
        </w:rPr>
        <w:t>к</w:t>
      </w:r>
      <w:r w:rsidR="00D15DC7">
        <w:rPr>
          <w:rFonts w:ascii="Times New Roman" w:hAnsi="Times New Roman"/>
          <w:sz w:val="24"/>
          <w:szCs w:val="24"/>
        </w:rPr>
        <w:t>а</w:t>
      </w:r>
      <w:r w:rsidR="00E6244E" w:rsidRPr="00F1220C"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 xml:space="preserve">от </w:t>
      </w:r>
      <w:r w:rsidR="00D15DC7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D15DC7">
        <w:rPr>
          <w:rFonts w:ascii="Times New Roman" w:hAnsi="Times New Roman"/>
          <w:sz w:val="24"/>
          <w:szCs w:val="24"/>
        </w:rPr>
        <w:t>а</w:t>
      </w:r>
      <w:r w:rsidR="007079F3">
        <w:rPr>
          <w:rFonts w:ascii="Times New Roman" w:hAnsi="Times New Roman"/>
          <w:sz w:val="24"/>
          <w:szCs w:val="24"/>
        </w:rPr>
        <w:t>, которы</w:t>
      </w:r>
      <w:r w:rsidR="00D15DC7">
        <w:rPr>
          <w:rFonts w:ascii="Times New Roman" w:hAnsi="Times New Roman"/>
          <w:sz w:val="24"/>
          <w:szCs w:val="24"/>
        </w:rPr>
        <w:t>й</w:t>
      </w:r>
      <w:r w:rsidR="007079F3">
        <w:rPr>
          <w:rFonts w:ascii="Times New Roman" w:hAnsi="Times New Roman"/>
          <w:sz w:val="24"/>
          <w:szCs w:val="24"/>
        </w:rPr>
        <w:t xml:space="preserve"> явля</w:t>
      </w:r>
      <w:r w:rsidR="00D15DC7">
        <w:rPr>
          <w:rFonts w:ascii="Times New Roman" w:hAnsi="Times New Roman"/>
          <w:sz w:val="24"/>
          <w:szCs w:val="24"/>
        </w:rPr>
        <w:t>е</w:t>
      </w:r>
      <w:r w:rsidR="005B4436">
        <w:rPr>
          <w:rFonts w:ascii="Times New Roman" w:hAnsi="Times New Roman"/>
          <w:sz w:val="24"/>
          <w:szCs w:val="24"/>
        </w:rPr>
        <w:t>тся субъект</w:t>
      </w:r>
      <w:r w:rsidR="00D15DC7">
        <w:rPr>
          <w:rFonts w:ascii="Times New Roman" w:hAnsi="Times New Roman"/>
          <w:sz w:val="24"/>
          <w:szCs w:val="24"/>
        </w:rPr>
        <w:t>ом</w:t>
      </w:r>
      <w:r w:rsidR="005B4436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964"/>
        <w:gridCol w:w="4975"/>
        <w:gridCol w:w="2410"/>
      </w:tblGrid>
      <w:tr w:rsidR="00F97759" w:rsidRPr="001E6893" w:rsidTr="00F97759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F97759" w:rsidRPr="001E6893" w:rsidRDefault="00F9775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F97759" w:rsidRPr="001E6893" w:rsidRDefault="00F97759" w:rsidP="00A7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:rsidR="00F97759" w:rsidRPr="001E6893" w:rsidRDefault="00F9775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7759" w:rsidRPr="001E6893" w:rsidRDefault="00F9775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F97759" w:rsidRPr="001E6893" w:rsidTr="00F97759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F97759" w:rsidRDefault="00093D7A" w:rsidP="006E4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97759" w:rsidRPr="009364D0" w:rsidRDefault="00093D7A" w:rsidP="003E1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15.12.2024 22:04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F97759" w:rsidRPr="001E6893" w:rsidRDefault="00FB5858" w:rsidP="00F9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 Ильина М.С.,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Алтанцы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759" w:rsidRPr="009A7606" w:rsidRDefault="00FB5858" w:rsidP="006E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1 449 844,75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148C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5848AD">
        <w:rPr>
          <w:rFonts w:ascii="Times New Roman" w:hAnsi="Times New Roman"/>
          <w:sz w:val="24"/>
          <w:szCs w:val="24"/>
        </w:rPr>
        <w:t>о</w:t>
      </w:r>
      <w:r w:rsidR="00547D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B07C07" w:rsidRDefault="00B07C07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C07">
        <w:rPr>
          <w:rFonts w:ascii="Times New Roman" w:hAnsi="Times New Roman"/>
          <w:sz w:val="24"/>
          <w:szCs w:val="24"/>
        </w:rPr>
        <w:t xml:space="preserve">В связи с не поступлением ни одной Заявки, согласно </w:t>
      </w:r>
      <w:proofErr w:type="spellStart"/>
      <w:r w:rsidRPr="00B07C07">
        <w:rPr>
          <w:rFonts w:ascii="Times New Roman" w:hAnsi="Times New Roman"/>
          <w:sz w:val="24"/>
          <w:szCs w:val="24"/>
        </w:rPr>
        <w:t>п.п</w:t>
      </w:r>
      <w:proofErr w:type="spellEnd"/>
      <w:r w:rsidRPr="00B07C07">
        <w:rPr>
          <w:rFonts w:ascii="Times New Roman" w:hAnsi="Times New Roman"/>
          <w:sz w:val="24"/>
          <w:szCs w:val="24"/>
        </w:rPr>
        <w:t>. «а» п.4.9.2.11. Документации, состязательную закупку по Лотам № 1</w:t>
      </w:r>
      <w:r w:rsidR="00311ABA">
        <w:rPr>
          <w:rFonts w:ascii="Times New Roman" w:hAnsi="Times New Roman"/>
          <w:sz w:val="24"/>
          <w:szCs w:val="24"/>
        </w:rPr>
        <w:t xml:space="preserve">, </w:t>
      </w:r>
      <w:r w:rsidR="00540E03">
        <w:rPr>
          <w:rFonts w:ascii="Times New Roman" w:hAnsi="Times New Roman"/>
          <w:sz w:val="24"/>
          <w:szCs w:val="24"/>
        </w:rPr>
        <w:t>3-12</w:t>
      </w:r>
      <w:r w:rsidRPr="00B07C07">
        <w:rPr>
          <w:rFonts w:ascii="Times New Roman" w:hAnsi="Times New Roman"/>
          <w:sz w:val="24"/>
          <w:szCs w:val="24"/>
        </w:rPr>
        <w:t xml:space="preserve"> признать несостоявшейся</w:t>
      </w:r>
      <w:r w:rsidR="00311ABA">
        <w:rPr>
          <w:rFonts w:ascii="Times New Roman" w:hAnsi="Times New Roman"/>
          <w:sz w:val="24"/>
          <w:szCs w:val="24"/>
        </w:rPr>
        <w:t>.</w:t>
      </w:r>
      <w:r w:rsidR="00540E03">
        <w:rPr>
          <w:rFonts w:ascii="Times New Roman" w:hAnsi="Times New Roman"/>
          <w:sz w:val="24"/>
          <w:szCs w:val="24"/>
        </w:rPr>
        <w:t xml:space="preserve"> </w:t>
      </w:r>
      <w:r w:rsidR="001454F0">
        <w:rPr>
          <w:rFonts w:ascii="Times New Roman" w:hAnsi="Times New Roman"/>
          <w:sz w:val="24"/>
          <w:szCs w:val="24"/>
        </w:rPr>
        <w:t>В</w:t>
      </w:r>
      <w:r w:rsidR="001454F0"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 w:rsidR="001454F0">
        <w:rPr>
          <w:rFonts w:ascii="Times New Roman" w:hAnsi="Times New Roman"/>
          <w:sz w:val="24"/>
          <w:szCs w:val="24"/>
        </w:rPr>
        <w:t>,</w:t>
      </w:r>
      <w:r w:rsidR="001454F0" w:rsidRPr="001454F0">
        <w:rPr>
          <w:rFonts w:ascii="Times New Roman" w:hAnsi="Times New Roman"/>
          <w:sz w:val="24"/>
          <w:szCs w:val="24"/>
        </w:rPr>
        <w:t xml:space="preserve"> </w:t>
      </w:r>
      <w:r w:rsidR="001454F0" w:rsidRPr="00B07C07">
        <w:rPr>
          <w:rFonts w:ascii="Times New Roman" w:hAnsi="Times New Roman"/>
          <w:sz w:val="24"/>
          <w:szCs w:val="24"/>
        </w:rPr>
        <w:t xml:space="preserve">согласно </w:t>
      </w:r>
      <w:proofErr w:type="spellStart"/>
      <w:r w:rsidR="001454F0" w:rsidRPr="00B07C07">
        <w:rPr>
          <w:rFonts w:ascii="Times New Roman" w:hAnsi="Times New Roman"/>
          <w:sz w:val="24"/>
          <w:szCs w:val="24"/>
        </w:rPr>
        <w:t>п.п</w:t>
      </w:r>
      <w:proofErr w:type="spellEnd"/>
      <w:r w:rsidR="001454F0" w:rsidRPr="00B07C07">
        <w:rPr>
          <w:rFonts w:ascii="Times New Roman" w:hAnsi="Times New Roman"/>
          <w:sz w:val="24"/>
          <w:szCs w:val="24"/>
        </w:rPr>
        <w:t>. «</w:t>
      </w:r>
      <w:r w:rsidR="001454F0">
        <w:rPr>
          <w:rFonts w:ascii="Times New Roman" w:hAnsi="Times New Roman"/>
          <w:sz w:val="24"/>
          <w:szCs w:val="24"/>
        </w:rPr>
        <w:t>в</w:t>
      </w:r>
      <w:r w:rsidR="001454F0" w:rsidRPr="00B07C07">
        <w:rPr>
          <w:rFonts w:ascii="Times New Roman" w:hAnsi="Times New Roman"/>
          <w:sz w:val="24"/>
          <w:szCs w:val="24"/>
        </w:rPr>
        <w:t>» п.4.9.2.11. Документации, состязательную закупку по Лот</w:t>
      </w:r>
      <w:r w:rsidR="001454F0">
        <w:rPr>
          <w:rFonts w:ascii="Times New Roman" w:hAnsi="Times New Roman"/>
          <w:sz w:val="24"/>
          <w:szCs w:val="24"/>
        </w:rPr>
        <w:t>у</w:t>
      </w:r>
      <w:r w:rsidR="001454F0" w:rsidRPr="00B07C07">
        <w:rPr>
          <w:rFonts w:ascii="Times New Roman" w:hAnsi="Times New Roman"/>
          <w:sz w:val="24"/>
          <w:szCs w:val="24"/>
        </w:rPr>
        <w:t xml:space="preserve"> № </w:t>
      </w:r>
      <w:r w:rsidR="001454F0">
        <w:rPr>
          <w:rFonts w:ascii="Times New Roman" w:hAnsi="Times New Roman"/>
          <w:sz w:val="24"/>
          <w:szCs w:val="24"/>
        </w:rPr>
        <w:t>2</w:t>
      </w:r>
      <w:r w:rsidR="001454F0" w:rsidRPr="00B07C07">
        <w:rPr>
          <w:rFonts w:ascii="Times New Roman" w:hAnsi="Times New Roman"/>
          <w:sz w:val="24"/>
          <w:szCs w:val="24"/>
        </w:rPr>
        <w:t xml:space="preserve"> признать несостоявшейся</w:t>
      </w:r>
      <w:r w:rsidR="001454F0">
        <w:rPr>
          <w:rFonts w:ascii="Times New Roman" w:hAnsi="Times New Roman"/>
          <w:sz w:val="24"/>
          <w:szCs w:val="24"/>
        </w:rPr>
        <w:t>.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1454F0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1454F0">
        <w:rPr>
          <w:rFonts w:ascii="Times New Roman" w:hAnsi="Times New Roman"/>
          <w:sz w:val="24"/>
          <w:szCs w:val="24"/>
        </w:rPr>
        <w:t>2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 w:rsidR="001454F0">
        <w:rPr>
          <w:rFonts w:ascii="Times New Roman" w:hAnsi="Times New Roman"/>
          <w:sz w:val="24"/>
          <w:szCs w:val="24"/>
        </w:rPr>
        <w:t>ки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1454F0">
        <w:rPr>
          <w:rFonts w:ascii="Times New Roman" w:hAnsi="Times New Roman"/>
          <w:sz w:val="24"/>
          <w:szCs w:val="24"/>
        </w:rPr>
        <w:t>а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B504CC">
        <w:rPr>
          <w:rFonts w:ascii="Times New Roman" w:hAnsi="Times New Roman"/>
          <w:sz w:val="24"/>
          <w:szCs w:val="24"/>
        </w:rPr>
        <w:t>«1</w:t>
      </w:r>
      <w:r w:rsidR="001454F0">
        <w:rPr>
          <w:rFonts w:ascii="Times New Roman" w:hAnsi="Times New Roman"/>
          <w:sz w:val="24"/>
          <w:szCs w:val="24"/>
        </w:rPr>
        <w:t>7</w:t>
      </w:r>
      <w:r w:rsidR="00B504CC">
        <w:rPr>
          <w:rFonts w:ascii="Times New Roman" w:hAnsi="Times New Roman"/>
          <w:sz w:val="24"/>
          <w:szCs w:val="24"/>
        </w:rPr>
        <w:t>» декабря 2024</w:t>
      </w:r>
      <w:r w:rsidRPr="00594C7E">
        <w:rPr>
          <w:rFonts w:ascii="Times New Roman" w:hAnsi="Times New Roman"/>
          <w:sz w:val="24"/>
          <w:szCs w:val="24"/>
        </w:rPr>
        <w:t>г</w:t>
      </w:r>
      <w:r w:rsidR="00B504CC">
        <w:rPr>
          <w:rFonts w:ascii="Times New Roman" w:hAnsi="Times New Roman"/>
          <w:sz w:val="24"/>
          <w:szCs w:val="24"/>
        </w:rPr>
        <w:t>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 w:rsidR="00215FCC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4219B" w:rsidRDefault="00B4219B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543" w:rsidRPr="00281805" w:rsidRDefault="00D02543" w:rsidP="00D0254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D02543">
        <w:rPr>
          <w:rFonts w:ascii="Times New Roman" w:hAnsi="Times New Roman"/>
          <w:i/>
          <w:sz w:val="24"/>
          <w:szCs w:val="24"/>
        </w:rPr>
        <w:t>16</w:t>
      </w:r>
      <w:r>
        <w:rPr>
          <w:rFonts w:ascii="Times New Roman" w:hAnsi="Times New Roman"/>
          <w:i/>
          <w:sz w:val="24"/>
          <w:szCs w:val="24"/>
        </w:rPr>
        <w:t>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D02543" w:rsidRPr="00281805" w:rsidRDefault="00D02543" w:rsidP="00D0254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02543" w:rsidRDefault="00D02543" w:rsidP="00D0254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17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27CE" w:rsidRPr="005F0D9F" w:rsidRDefault="00CD27CE" w:rsidP="00D0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27CE" w:rsidRPr="005F0D9F" w:rsidSect="0025099A">
      <w:headerReference w:type="default" r:id="rId9"/>
      <w:footerReference w:type="default" r:id="rId10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EB" w:rsidRDefault="00331FEB" w:rsidP="008668A4">
      <w:pPr>
        <w:spacing w:after="0" w:line="240" w:lineRule="auto"/>
      </w:pPr>
      <w:r>
        <w:separator/>
      </w:r>
    </w:p>
  </w:endnote>
  <w:endnote w:type="continuationSeparator" w:id="0">
    <w:p w:rsidR="00331FEB" w:rsidRDefault="00331FE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FEB" w:rsidRPr="00813FAE" w:rsidRDefault="00331FEB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ED11D8">
      <w:rPr>
        <w:rFonts w:ascii="Times New Roman" w:hAnsi="Times New Roman"/>
        <w:sz w:val="20"/>
        <w:szCs w:val="20"/>
      </w:rPr>
      <w:t>1</w:t>
    </w:r>
    <w:r w:rsidR="00513BCB">
      <w:rPr>
        <w:rFonts w:ascii="Times New Roman" w:hAnsi="Times New Roman"/>
        <w:sz w:val="20"/>
        <w:szCs w:val="20"/>
      </w:rPr>
      <w:t>6</w:t>
    </w:r>
    <w:r w:rsidR="00C40615">
      <w:rPr>
        <w:rFonts w:ascii="Times New Roman" w:hAnsi="Times New Roman"/>
        <w:sz w:val="20"/>
        <w:szCs w:val="20"/>
      </w:rPr>
      <w:t>.12</w:t>
    </w:r>
    <w:r>
      <w:rPr>
        <w:rFonts w:ascii="Times New Roman" w:hAnsi="Times New Roman"/>
        <w:sz w:val="20"/>
        <w:szCs w:val="20"/>
      </w:rPr>
      <w:t>.202</w:t>
    </w:r>
    <w:r w:rsidR="00ED11D8">
      <w:rPr>
        <w:rFonts w:ascii="Times New Roman" w:hAnsi="Times New Roman"/>
        <w:sz w:val="20"/>
        <w:szCs w:val="20"/>
      </w:rPr>
      <w:t>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Pr="00C22405">
      <w:rPr>
        <w:rFonts w:ascii="Times New Roman" w:hAnsi="Times New Roman"/>
        <w:iCs/>
        <w:sz w:val="20"/>
        <w:szCs w:val="20"/>
      </w:rPr>
      <w:t xml:space="preserve">Перевозка </w:t>
    </w:r>
    <w:r w:rsidR="00ED11D8" w:rsidRPr="00ED11D8">
      <w:rPr>
        <w:rFonts w:ascii="Times New Roman" w:hAnsi="Times New Roman"/>
        <w:iCs/>
        <w:sz w:val="20"/>
        <w:szCs w:val="20"/>
      </w:rPr>
      <w:t>тарированных нефтепродуктов автомобильным транспортом с филиалов АО «Саханефтегазсбыт» до населенных пунктов Республики Саха (Якутия) и филиалов нефтебаз АО «Саханефтегазсбыт» в 2025 году</w:t>
    </w:r>
    <w:r w:rsidRPr="00EC5362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513BCB">
      <w:rPr>
        <w:rFonts w:ascii="Times New Roman" w:hAnsi="Times New Roman"/>
        <w:sz w:val="20"/>
        <w:szCs w:val="20"/>
      </w:rPr>
      <w:t>93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EB" w:rsidRDefault="00331FEB" w:rsidP="008668A4">
      <w:pPr>
        <w:spacing w:after="0" w:line="240" w:lineRule="auto"/>
      </w:pPr>
      <w:r>
        <w:separator/>
      </w:r>
    </w:p>
  </w:footnote>
  <w:footnote w:type="continuationSeparator" w:id="0">
    <w:p w:rsidR="00331FEB" w:rsidRDefault="00331FE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FEB" w:rsidRDefault="00331FE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02543">
      <w:rPr>
        <w:noProof/>
      </w:rPr>
      <w:t>1</w:t>
    </w:r>
    <w:r>
      <w:fldChar w:fldCharType="end"/>
    </w:r>
  </w:p>
  <w:p w:rsidR="00331FEB" w:rsidRDefault="00331FEB">
    <w:pPr>
      <w:pStyle w:val="a6"/>
      <w:jc w:val="right"/>
    </w:pPr>
  </w:p>
  <w:p w:rsidR="00331FEB" w:rsidRDefault="00331F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12BB2"/>
    <w:rsid w:val="00013C50"/>
    <w:rsid w:val="00013F11"/>
    <w:rsid w:val="00020051"/>
    <w:rsid w:val="00020B9D"/>
    <w:rsid w:val="0003218A"/>
    <w:rsid w:val="00033813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3D7A"/>
    <w:rsid w:val="00094342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54F0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1EB7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FA5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03EF"/>
    <w:rsid w:val="0021198E"/>
    <w:rsid w:val="00211AF9"/>
    <w:rsid w:val="0021219E"/>
    <w:rsid w:val="00213ADC"/>
    <w:rsid w:val="00215FCC"/>
    <w:rsid w:val="00217A22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46A60"/>
    <w:rsid w:val="0025099A"/>
    <w:rsid w:val="0025140E"/>
    <w:rsid w:val="00251665"/>
    <w:rsid w:val="00253C71"/>
    <w:rsid w:val="002547BC"/>
    <w:rsid w:val="0025621F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610C"/>
    <w:rsid w:val="002B4268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6D2B"/>
    <w:rsid w:val="00357EB7"/>
    <w:rsid w:val="003611BA"/>
    <w:rsid w:val="003672DE"/>
    <w:rsid w:val="00373490"/>
    <w:rsid w:val="00375924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775"/>
    <w:rsid w:val="003B0889"/>
    <w:rsid w:val="003B4454"/>
    <w:rsid w:val="003B4FBB"/>
    <w:rsid w:val="003B7862"/>
    <w:rsid w:val="003B7D3C"/>
    <w:rsid w:val="003C00A1"/>
    <w:rsid w:val="003C3417"/>
    <w:rsid w:val="003C46FA"/>
    <w:rsid w:val="003C4CB8"/>
    <w:rsid w:val="003D14E9"/>
    <w:rsid w:val="003D3A71"/>
    <w:rsid w:val="003D4033"/>
    <w:rsid w:val="003D6148"/>
    <w:rsid w:val="003E1AFE"/>
    <w:rsid w:val="003E6EC9"/>
    <w:rsid w:val="003E77DD"/>
    <w:rsid w:val="003F0945"/>
    <w:rsid w:val="003F21B8"/>
    <w:rsid w:val="003F3765"/>
    <w:rsid w:val="0040671A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7422"/>
    <w:rsid w:val="004F7A87"/>
    <w:rsid w:val="0050104A"/>
    <w:rsid w:val="00501179"/>
    <w:rsid w:val="00501ECE"/>
    <w:rsid w:val="005021D3"/>
    <w:rsid w:val="00503517"/>
    <w:rsid w:val="00506DF8"/>
    <w:rsid w:val="00513936"/>
    <w:rsid w:val="00513BCB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020"/>
    <w:rsid w:val="0053154D"/>
    <w:rsid w:val="00531B48"/>
    <w:rsid w:val="0053377B"/>
    <w:rsid w:val="00540059"/>
    <w:rsid w:val="00540E03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499F"/>
    <w:rsid w:val="005A6A3C"/>
    <w:rsid w:val="005A7388"/>
    <w:rsid w:val="005B3533"/>
    <w:rsid w:val="005B4436"/>
    <w:rsid w:val="005B50C7"/>
    <w:rsid w:val="005B6FC9"/>
    <w:rsid w:val="005C180D"/>
    <w:rsid w:val="005C53AD"/>
    <w:rsid w:val="005C59B4"/>
    <w:rsid w:val="005C5D48"/>
    <w:rsid w:val="005D1161"/>
    <w:rsid w:val="005D23F5"/>
    <w:rsid w:val="005D3A9F"/>
    <w:rsid w:val="005E13B7"/>
    <w:rsid w:val="005E1631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6C9A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0729"/>
    <w:rsid w:val="006C13F5"/>
    <w:rsid w:val="006C2738"/>
    <w:rsid w:val="006C2FEC"/>
    <w:rsid w:val="006C44AE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2E6D"/>
    <w:rsid w:val="00703984"/>
    <w:rsid w:val="00703F67"/>
    <w:rsid w:val="0070659F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106E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50AA"/>
    <w:rsid w:val="008159A1"/>
    <w:rsid w:val="00815EF8"/>
    <w:rsid w:val="008160D9"/>
    <w:rsid w:val="0082282D"/>
    <w:rsid w:val="008229A6"/>
    <w:rsid w:val="0082320F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2701"/>
    <w:rsid w:val="0088570C"/>
    <w:rsid w:val="00887CA0"/>
    <w:rsid w:val="00890CF9"/>
    <w:rsid w:val="00892CCC"/>
    <w:rsid w:val="0089420F"/>
    <w:rsid w:val="00895066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219B"/>
    <w:rsid w:val="00B427B2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21A9"/>
    <w:rsid w:val="00C03873"/>
    <w:rsid w:val="00C04AA7"/>
    <w:rsid w:val="00C06C74"/>
    <w:rsid w:val="00C06E2B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86ED1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543"/>
    <w:rsid w:val="00D02BE7"/>
    <w:rsid w:val="00D062A5"/>
    <w:rsid w:val="00D1093F"/>
    <w:rsid w:val="00D109EA"/>
    <w:rsid w:val="00D10C1E"/>
    <w:rsid w:val="00D10EDC"/>
    <w:rsid w:val="00D1153F"/>
    <w:rsid w:val="00D11930"/>
    <w:rsid w:val="00D15DC7"/>
    <w:rsid w:val="00D17460"/>
    <w:rsid w:val="00D21A09"/>
    <w:rsid w:val="00D24607"/>
    <w:rsid w:val="00D258C5"/>
    <w:rsid w:val="00D2713F"/>
    <w:rsid w:val="00D305D2"/>
    <w:rsid w:val="00D3269D"/>
    <w:rsid w:val="00D356F5"/>
    <w:rsid w:val="00D3587C"/>
    <w:rsid w:val="00D35DF6"/>
    <w:rsid w:val="00D36016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64BA"/>
    <w:rsid w:val="00DA65BD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771"/>
    <w:rsid w:val="00DD7A6C"/>
    <w:rsid w:val="00DD7F76"/>
    <w:rsid w:val="00DE2B8B"/>
    <w:rsid w:val="00DE37C7"/>
    <w:rsid w:val="00DE67F5"/>
    <w:rsid w:val="00DF0204"/>
    <w:rsid w:val="00DF3758"/>
    <w:rsid w:val="00DF6294"/>
    <w:rsid w:val="00DF7347"/>
    <w:rsid w:val="00DF765D"/>
    <w:rsid w:val="00E02B5C"/>
    <w:rsid w:val="00E02DB7"/>
    <w:rsid w:val="00E03500"/>
    <w:rsid w:val="00E03D52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6E43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75E23"/>
    <w:rsid w:val="00E81E30"/>
    <w:rsid w:val="00E834FC"/>
    <w:rsid w:val="00E84B33"/>
    <w:rsid w:val="00E8623F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B01B2"/>
    <w:rsid w:val="00EB4038"/>
    <w:rsid w:val="00EB42C1"/>
    <w:rsid w:val="00EC1CBE"/>
    <w:rsid w:val="00EC2E6B"/>
    <w:rsid w:val="00EC2EE8"/>
    <w:rsid w:val="00EC5362"/>
    <w:rsid w:val="00EC6C30"/>
    <w:rsid w:val="00ED014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2342"/>
    <w:rsid w:val="00FB34E7"/>
    <w:rsid w:val="00FB5858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23F3B0D3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6030-2A33-414D-8DA2-64AA4EE3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2024-12-16T01:16:00Z</cp:lastPrinted>
  <dcterms:created xsi:type="dcterms:W3CDTF">2024-12-17T03:13:00Z</dcterms:created>
  <dcterms:modified xsi:type="dcterms:W3CDTF">2024-12-17T03:13:00Z</dcterms:modified>
</cp:coreProperties>
</file>